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5" w:rsidRDefault="005C7AD5" w:rsidP="00DB7BF7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5C7AD5" w:rsidRDefault="005C7AD5" w:rsidP="00DB7BF7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5C7AD5" w:rsidRPr="00E2129B" w:rsidRDefault="005C7AD5" w:rsidP="005C7AD5">
      <w:pPr>
        <w:rPr>
          <w:rFonts w:ascii="Times New Roman" w:hAnsi="Times New Roman" w:cs="Times New Roman"/>
          <w:sz w:val="28"/>
          <w:szCs w:val="28"/>
        </w:rPr>
      </w:pPr>
      <w:r w:rsidRPr="00A13F17">
        <w:rPr>
          <w:rFonts w:ascii="Times New Roman" w:hAnsi="Times New Roman" w:cs="Times New Roman"/>
          <w:b/>
        </w:rPr>
        <w:t xml:space="preserve">Муниципальное бюджетное специальное (коррекционное) образовательное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</w:rPr>
        <w:t xml:space="preserve">учреждение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A13F17">
        <w:rPr>
          <w:rFonts w:ascii="Times New Roman" w:hAnsi="Times New Roman" w:cs="Times New Roman"/>
          <w:b/>
        </w:rPr>
        <w:t>для</w:t>
      </w:r>
      <w:proofErr w:type="gramEnd"/>
    </w:p>
    <w:p w:rsidR="005C7AD5" w:rsidRDefault="005C7AD5" w:rsidP="005C7A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A13F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A8504C">
        <w:rPr>
          <w:rFonts w:ascii="Times New Roman" w:hAnsi="Times New Roman" w:cs="Times New Roman"/>
          <w:b/>
        </w:rPr>
        <w:t>обучающихся,  воспитанников с ограниченными  возможностями  здоровья</w:t>
      </w:r>
      <w:r w:rsidRPr="00A13F17">
        <w:rPr>
          <w:rFonts w:ascii="Times New Roman" w:hAnsi="Times New Roman" w:cs="Times New Roman"/>
          <w:b/>
        </w:rPr>
        <w:t xml:space="preserve"> </w:t>
      </w:r>
    </w:p>
    <w:p w:rsidR="005C7AD5" w:rsidRPr="00A13F17" w:rsidRDefault="005C7AD5" w:rsidP="005C7A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«Специальная   </w:t>
      </w:r>
      <w:r w:rsidRPr="00A13F17">
        <w:rPr>
          <w:rFonts w:ascii="Times New Roman" w:hAnsi="Times New Roman" w:cs="Times New Roman"/>
          <w:b/>
        </w:rPr>
        <w:t xml:space="preserve">(коррекционная) общеобразовательная школа-интернат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  <w:lang w:val="en-US"/>
        </w:rPr>
        <w:t>VIII</w:t>
      </w:r>
      <w:r w:rsidRPr="00A13F17">
        <w:rPr>
          <w:rFonts w:ascii="Times New Roman" w:hAnsi="Times New Roman" w:cs="Times New Roman"/>
          <w:b/>
        </w:rPr>
        <w:t xml:space="preserve">  вида»</w:t>
      </w:r>
      <w:r>
        <w:rPr>
          <w:rFonts w:ascii="Times New Roman" w:hAnsi="Times New Roman" w:cs="Times New Roman"/>
          <w:b/>
        </w:rPr>
        <w:t xml:space="preserve"> </w:t>
      </w:r>
    </w:p>
    <w:p w:rsidR="005C7AD5" w:rsidRPr="00A13F17" w:rsidRDefault="005C7AD5" w:rsidP="005C7AD5">
      <w:pPr>
        <w:rPr>
          <w:rFonts w:ascii="Times New Roman" w:hAnsi="Times New Roman" w:cs="Times New Roman"/>
          <w:b/>
        </w:rPr>
      </w:pPr>
      <w:r w:rsidRPr="00A13F17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A13F1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г. Ногинска  </w:t>
      </w:r>
      <w:r w:rsidRPr="00A13F17">
        <w:rPr>
          <w:rFonts w:ascii="Times New Roman" w:hAnsi="Times New Roman" w:cs="Times New Roman"/>
          <w:b/>
        </w:rPr>
        <w:t xml:space="preserve">Московской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</w:rPr>
        <w:t>области.</w:t>
      </w:r>
    </w:p>
    <w:p w:rsidR="005C7AD5" w:rsidRDefault="005C7AD5" w:rsidP="005C7AD5">
      <w:pPr>
        <w:rPr>
          <w:rFonts w:ascii="Times New Roman" w:hAnsi="Times New Roman" w:cs="Times New Roman"/>
          <w:b/>
        </w:rPr>
      </w:pPr>
    </w:p>
    <w:p w:rsidR="005C7AD5" w:rsidRDefault="005C7AD5" w:rsidP="005C7AD5">
      <w:pPr>
        <w:rPr>
          <w:rFonts w:ascii="Times New Roman" w:hAnsi="Times New Roman" w:cs="Times New Roman"/>
          <w:b/>
        </w:rPr>
      </w:pPr>
    </w:p>
    <w:p w:rsidR="005C7AD5" w:rsidRDefault="005C7AD5" w:rsidP="005C7AD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</w:t>
      </w:r>
    </w:p>
    <w:p w:rsidR="005C7AD5" w:rsidRDefault="005C7AD5" w:rsidP="005C7AD5">
      <w:pPr>
        <w:rPr>
          <w:rFonts w:ascii="Times New Roman" w:hAnsi="Times New Roman" w:cs="Times New Roman"/>
          <w:sz w:val="56"/>
          <w:szCs w:val="56"/>
        </w:rPr>
      </w:pPr>
    </w:p>
    <w:p w:rsidR="005C7AD5" w:rsidRPr="0057762C" w:rsidRDefault="005C7AD5" w:rsidP="005C7AD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ДОКЛАД</w:t>
      </w:r>
    </w:p>
    <w:p w:rsidR="005C7AD5" w:rsidRPr="00E2129B" w:rsidRDefault="005C7AD5" w:rsidP="005C7AD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Pr="00CE301C">
        <w:rPr>
          <w:rFonts w:ascii="Times New Roman" w:hAnsi="Times New Roman" w:cs="Times New Roman"/>
          <w:sz w:val="56"/>
          <w:szCs w:val="56"/>
        </w:rPr>
        <w:t xml:space="preserve"> </w:t>
      </w:r>
    </w:p>
    <w:p w:rsidR="005C7AD5" w:rsidRDefault="005C7AD5" w:rsidP="005C7AD5">
      <w:pPr>
        <w:pStyle w:val="a3"/>
        <w:rPr>
          <w:rFonts w:ascii="Times New Roman" w:hAnsi="Times New Roman" w:cs="Times New Roman"/>
          <w:sz w:val="44"/>
          <w:szCs w:val="44"/>
        </w:rPr>
      </w:pPr>
      <w:r w:rsidRPr="006B52DF">
        <w:rPr>
          <w:rFonts w:ascii="Times New Roman" w:hAnsi="Times New Roman" w:cs="Times New Roman"/>
          <w:sz w:val="44"/>
          <w:szCs w:val="44"/>
        </w:rPr>
        <w:t xml:space="preserve">  «</w:t>
      </w:r>
      <w:r>
        <w:rPr>
          <w:rFonts w:ascii="Times New Roman" w:hAnsi="Times New Roman" w:cs="Times New Roman"/>
          <w:sz w:val="44"/>
          <w:szCs w:val="44"/>
        </w:rPr>
        <w:t>ОСОБЕННОСТИ  РАБОТЫ  ПО  РАЗВИТИЮ</w:t>
      </w:r>
    </w:p>
    <w:p w:rsidR="005C7AD5" w:rsidRPr="006B52DF" w:rsidRDefault="005C7AD5" w:rsidP="005C7AD5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ДУХОВНО – НРАВСТВЕННОГО ВОСПИТАНИЯ ДЛЯ ДЕТЕЙ  С ОВЗ». </w:t>
      </w:r>
    </w:p>
    <w:p w:rsidR="005C7AD5" w:rsidRPr="006B52DF" w:rsidRDefault="005C7AD5" w:rsidP="005C7AD5">
      <w:pPr>
        <w:pStyle w:val="a3"/>
        <w:rPr>
          <w:rFonts w:ascii="Times New Roman" w:hAnsi="Times New Roman" w:cs="Times New Roman"/>
          <w:sz w:val="44"/>
          <w:szCs w:val="44"/>
        </w:rPr>
      </w:pPr>
      <w:r w:rsidRPr="006B52DF">
        <w:rPr>
          <w:rFonts w:ascii="Times New Roman" w:hAnsi="Times New Roman" w:cs="Times New Roman"/>
          <w:sz w:val="44"/>
          <w:szCs w:val="44"/>
        </w:rPr>
        <w:t xml:space="preserve">.                                                             </w:t>
      </w:r>
    </w:p>
    <w:p w:rsidR="005C7AD5" w:rsidRPr="006B52DF" w:rsidRDefault="005C7AD5" w:rsidP="005C7AD5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5C7AD5" w:rsidRPr="006B52DF" w:rsidRDefault="005C7AD5" w:rsidP="005C7AD5">
      <w:pPr>
        <w:rPr>
          <w:rFonts w:ascii="Times New Roman" w:hAnsi="Times New Roman" w:cs="Times New Roman"/>
          <w:sz w:val="28"/>
          <w:szCs w:val="28"/>
        </w:rPr>
      </w:pPr>
    </w:p>
    <w:p w:rsidR="005C7AD5" w:rsidRDefault="005C7AD5" w:rsidP="005C7AD5">
      <w:pPr>
        <w:rPr>
          <w:rFonts w:ascii="Times New Roman" w:hAnsi="Times New Roman" w:cs="Times New Roman"/>
          <w:sz w:val="28"/>
          <w:szCs w:val="28"/>
        </w:rPr>
      </w:pPr>
    </w:p>
    <w:p w:rsidR="005C7AD5" w:rsidRDefault="005C7AD5" w:rsidP="005C7AD5">
      <w:pPr>
        <w:rPr>
          <w:rFonts w:ascii="Times New Roman" w:hAnsi="Times New Roman" w:cs="Times New Roman"/>
          <w:sz w:val="28"/>
          <w:szCs w:val="28"/>
        </w:rPr>
      </w:pPr>
    </w:p>
    <w:p w:rsidR="005C7AD5" w:rsidRDefault="005C7AD5" w:rsidP="005C7AD5">
      <w:pPr>
        <w:rPr>
          <w:rFonts w:ascii="Times New Roman" w:hAnsi="Times New Roman" w:cs="Times New Roman"/>
          <w:sz w:val="28"/>
          <w:szCs w:val="28"/>
        </w:rPr>
      </w:pPr>
    </w:p>
    <w:p w:rsidR="005C7AD5" w:rsidRDefault="005C7AD5" w:rsidP="005C7AD5">
      <w:pPr>
        <w:rPr>
          <w:rFonts w:ascii="Times New Roman" w:hAnsi="Times New Roman" w:cs="Times New Roman"/>
          <w:sz w:val="28"/>
          <w:szCs w:val="28"/>
        </w:rPr>
      </w:pPr>
    </w:p>
    <w:p w:rsidR="005C7AD5" w:rsidRDefault="005C7AD5" w:rsidP="005C7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065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C7AD5" w:rsidRPr="006B52DF" w:rsidRDefault="005C7AD5" w:rsidP="005C7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B52DF">
        <w:rPr>
          <w:rFonts w:ascii="Times New Roman" w:hAnsi="Times New Roman" w:cs="Times New Roman"/>
          <w:sz w:val="28"/>
          <w:szCs w:val="28"/>
        </w:rPr>
        <w:t>Ершова Юлия Владимировна</w:t>
      </w:r>
      <w:r>
        <w:rPr>
          <w:rFonts w:ascii="Times New Roman" w:hAnsi="Times New Roman" w:cs="Times New Roman"/>
          <w:sz w:val="28"/>
          <w:szCs w:val="28"/>
        </w:rPr>
        <w:t>, классный руководитель,</w:t>
      </w:r>
    </w:p>
    <w:p w:rsidR="005C7AD5" w:rsidRPr="006B52DF" w:rsidRDefault="005C7AD5" w:rsidP="005C7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52DF">
        <w:rPr>
          <w:rFonts w:ascii="Times New Roman" w:hAnsi="Times New Roman" w:cs="Times New Roman"/>
          <w:sz w:val="28"/>
          <w:szCs w:val="28"/>
        </w:rPr>
        <w:t>учитель швейного дела (высшая квалификационная категория)</w:t>
      </w:r>
    </w:p>
    <w:p w:rsidR="005C7AD5" w:rsidRPr="006B52DF" w:rsidRDefault="005C7AD5" w:rsidP="005C7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2013-2014</w:t>
      </w:r>
      <w:r w:rsidRPr="006B52DF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5C7AD5" w:rsidRDefault="005C7AD5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AD5" w:rsidRDefault="005C7AD5" w:rsidP="00DB7BF7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DB7BF7" w:rsidRPr="00DB7BF7" w:rsidRDefault="00DB7BF7" w:rsidP="00DB7BF7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DB7BF7">
        <w:rPr>
          <w:rFonts w:ascii="Times New Roman" w:hAnsi="Times New Roman" w:cs="Times New Roman"/>
          <w:sz w:val="32"/>
          <w:szCs w:val="32"/>
          <w:u w:val="single"/>
        </w:rPr>
        <w:lastRenderedPageBreak/>
        <w:t>Особенности работы по развитию духовно-нравственного воспитания</w:t>
      </w:r>
    </w:p>
    <w:p w:rsidR="00DB7BF7" w:rsidRPr="00DB7BF7" w:rsidRDefault="00DB7BF7" w:rsidP="00DB7BF7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DB7BF7">
        <w:rPr>
          <w:rFonts w:ascii="Times New Roman" w:hAnsi="Times New Roman" w:cs="Times New Roman"/>
          <w:sz w:val="32"/>
          <w:szCs w:val="32"/>
          <w:u w:val="single"/>
        </w:rPr>
        <w:t>в классах  для  детей с ОВЗ.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DB7BF7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    «Самый лучший учитель для ребенка тот, кто, духовно общаясь с ним, забывает, что он учитель, и видит в своем ученике друга, единомышленника. Такой учитель знает самые сокровенные уголки сердца своего воспитанника, и слово в его устах становится могучим орудием воздействия на молодую, формирующуюся личность. От чуткости учителя к духовному миру воспитанников как раз и зависит создание обстановки, побуждающей к нравственному поведению, нравственным поступкам»</w:t>
      </w:r>
    </w:p>
    <w:p w:rsidR="00DB7BF7" w:rsidRPr="00DB7BF7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>— В.А.Сухомлинский</w:t>
      </w:r>
    </w:p>
    <w:p w:rsidR="00DB7BF7" w:rsidRPr="00DB7BF7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7BF7" w:rsidRPr="00DB7BF7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духовно- нравственного воспитания становится все более актуальной. Именно учитель, имеющий возможность влияния на воспитание ребенка должен уделить этой проблеме важнейшую роль в своей деятельности.      </w:t>
      </w:r>
    </w:p>
    <w:p w:rsidR="00DB7BF7" w:rsidRPr="00DB7BF7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Задача духовно-нравственного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такие, как долг, честь, совесть, достоинство. </w:t>
      </w:r>
    </w:p>
    <w:p w:rsidR="00DB7BF7" w:rsidRPr="00DB7BF7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>Основой воспитания, определяющей духовно-нравственное развитие, является формирование гуманистических отношений учащихся, независимо от содержания, методов, форм воспитательной работы. Процесс воспитания, направленный на развитие всех, должен быть построен так, чтобы обеспечить</w:t>
      </w:r>
      <w:r w:rsidRPr="00266B8E">
        <w:t xml:space="preserve"> </w:t>
      </w:r>
      <w:r w:rsidRPr="00DB7BF7">
        <w:rPr>
          <w:rFonts w:ascii="Times New Roman" w:hAnsi="Times New Roman" w:cs="Times New Roman"/>
          <w:sz w:val="28"/>
          <w:szCs w:val="28"/>
        </w:rPr>
        <w:t>оптимальное развитие каждого, исходя из индивидуальности.</w:t>
      </w:r>
    </w:p>
    <w:p w:rsidR="00DB7BF7" w:rsidRPr="00DB7BF7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Настоящее время – это эпоха крайних противоречий. С одной стороны, во многих областях человеческое общество достигло поистине фантастических успехов, с другой – успехи превращаются в бедствие. И самое страшное сегодня – это потеря нравственно-духовных устоев ребенка: его отношения к труду, его мышления, веры, совести, этики и эстетики.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 Не секрет, что  большинство родителей заботится в первую очередь о материальной стороне, что отодвинуло на задний план проблемы духовные. Такие понятия, как патриотизм, гражданственность, утратили свою приоритетность, потеряли этическую значимость, поэтому вся работа по духовно-нравственному развитию и воспитанию учащихся падает на нас, учителей.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Из СМИ известно </w:t>
      </w:r>
      <w:proofErr w:type="gramStart"/>
      <w:r w:rsidRPr="00266B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66B8E">
        <w:rPr>
          <w:rFonts w:ascii="Times New Roman" w:hAnsi="Times New Roman" w:cs="Times New Roman"/>
          <w:sz w:val="28"/>
          <w:szCs w:val="28"/>
        </w:rPr>
        <w:t>да мы это видим на практике), что во всех регионах Российской Федерации  зафиксирован  рост числа детей-инвалидов,  детей с ОВЗ. Доступ к образованию распространяется и на людей с ограниченными возможностями здоровья, среди которых основную долю обучающихся представляют дети. Численность детей с ограниченными возможностями здоровья составляет 1,6 млн. человек (4,5% от общего количества детей)</w:t>
      </w:r>
      <w:proofErr w:type="gramStart"/>
      <w:r w:rsidRPr="00266B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6B8E">
        <w:rPr>
          <w:rFonts w:ascii="Times New Roman" w:hAnsi="Times New Roman" w:cs="Times New Roman"/>
          <w:sz w:val="28"/>
          <w:szCs w:val="28"/>
        </w:rPr>
        <w:t xml:space="preserve"> из них 593 тыс. имеют инвалидность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lastRenderedPageBreak/>
        <w:t>В современной России охват образованием детей с ОВЗ достиг 58%, что превышает показатели советского периода, но не гарантирует реализацию права на образование каждому ребенку.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Считается, что каждому ребенку вне зависимости от тяжести инвалидности дается возможность реализовать свое право на образование в учреждениях любого типа с использованием необходимой специализированной помощи. Вводятся более гибкие формы получения образования: альтернативой специальным учреждениям становится обучение в специализированных классах массовых школ, обучение на дому с посещением педагогов, дистанционное обучение.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Услугами специальных учреждений пользуются далеко не все дети-инвалиды. Большинство из них учатся в массовых школах, где для них не предусмотрено необходимых условий, заперты в квартирах, обучаясь «</w:t>
      </w:r>
      <w:proofErr w:type="spellStart"/>
      <w:r w:rsidRPr="00266B8E">
        <w:rPr>
          <w:rFonts w:ascii="Times New Roman" w:hAnsi="Times New Roman" w:cs="Times New Roman"/>
          <w:sz w:val="28"/>
          <w:szCs w:val="28"/>
        </w:rPr>
        <w:t>надомно</w:t>
      </w:r>
      <w:proofErr w:type="spellEnd"/>
      <w:r w:rsidRPr="00266B8E">
        <w:rPr>
          <w:rFonts w:ascii="Times New Roman" w:hAnsi="Times New Roman" w:cs="Times New Roman"/>
          <w:sz w:val="28"/>
          <w:szCs w:val="28"/>
        </w:rPr>
        <w:t xml:space="preserve">», или не учатся совсем.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В начале 90-х годов при массовых образовательных школах стали открываться специальные коррекционные классы. Круг задач специальных учреждений существенно расширился и стал включать педагогическое сопровождение детей, интегрированных в общий поток, проживающих в этом же регионе. Положительный опыт подобной практики накоплен в Москве, Санкт-Петербурге, Самаре, Пскове, Ленинградской, Московской, Новгородской, Самарской областях и ряде других регионов России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Дети с ОВЗ в связи со свойственной им неразвитостью мышления, слабостью усвоения общих понятий и закономерностей сравнительно поздно начинают разбираться в вопросах общественного устройства, в понятиях морали и нравственности. Их представления о том, что хорошо и что плохо, в младшем школьном возрасте носят довольно поверхностный характер. Они узнают правила морали от учителей, от родителей, из книг, но не всегда могут действовать в соответствии с этими нормами либо воспользоваться ими в привычной конкретной ситуации, основываясь на рассуждениях. Поэтому  такие дети по неразумению,  либо по неустойчивости нравственных понятий</w:t>
      </w:r>
      <w:proofErr w:type="gramStart"/>
      <w:r w:rsidRPr="00266B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6B8E">
        <w:rPr>
          <w:rFonts w:ascii="Times New Roman" w:hAnsi="Times New Roman" w:cs="Times New Roman"/>
          <w:sz w:val="28"/>
          <w:szCs w:val="28"/>
        </w:rPr>
        <w:t xml:space="preserve"> из-за внушаемости поддаются дурным влияниям и совершают неправильные действия. Нравственное воспитание и обучение учащихся с ОВЗ в благоприятных социальных условиях дает возможность не только сформировать у них позитивное мировоззрение, но и сделать его достаточно устойчивым. Учитель может добиться того, чтобы убеждения учащихся, несмотря на некоторую, неизбежную на первых порах, ограниченность, соответствовали по содержанию основным нормам морали.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Определение процесса воспитания очень многогранно, сам процесс очень сложен даже тогда, когда речь идет о здоровых детях. Разумеется, что он оказывается особенно сложным, когда воспитываются дети с отклонениями в развитии, а таких детей в нашей области 1,6 млн. человек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необычных детей «требует» применения особых технологий, методов в работе педагога.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Трудность проблемы духовно- нравственного воспитания детей с ограниченными возможностями здоровья определяется: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1)   недостаточностью исследования темы нравственного воспитания детей с ограниченными возможностями здоровья, поскольку нет специальных программ в заданном направлении (именно для детей с ограниченными возможностями здоровья);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2)   дети, обучающиеся в МСКОУ, отличаются весьма разнообразными глубокими нарушениями в психофизиологическом развитии. У ребенка в силу перенесенных заболеваний нарушается нормальное развитие процессов восприятия, процессов запоминания и воспроизведения, особенно в их активных произвольных формах: существенно нарушаются в своем развитии процессы отвлечения и обобщения, т.е. то, чем характеризуется словесно-логическое мышление. Для многих учащихся характерно наличие серьезных нарушений в сфере возбудимости, неуравновешенности в поведении. Ненормальное функционирование указанных процессов не позволяет ребенку усваивать сложную систему знаний о мире;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3)   семьи детей с ОВЗ, зачастую, относятся к категориям малообеспеченных, неблагополучных. К сожалению, количество </w:t>
      </w:r>
      <w:proofErr w:type="gramStart"/>
      <w:r w:rsidRPr="00266B8E">
        <w:rPr>
          <w:rFonts w:ascii="Times New Roman" w:hAnsi="Times New Roman" w:cs="Times New Roman"/>
          <w:sz w:val="28"/>
          <w:szCs w:val="28"/>
        </w:rPr>
        <w:t xml:space="preserve">семей, злоупотребляющих алкоголем и </w:t>
      </w:r>
      <w:proofErr w:type="spellStart"/>
      <w:r w:rsidRPr="00266B8E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266B8E">
        <w:rPr>
          <w:rFonts w:ascii="Times New Roman" w:hAnsi="Times New Roman" w:cs="Times New Roman"/>
          <w:sz w:val="28"/>
          <w:szCs w:val="28"/>
        </w:rPr>
        <w:t xml:space="preserve"> веществами не уменьшается</w:t>
      </w:r>
      <w:proofErr w:type="gramEnd"/>
      <w:r w:rsidRPr="00266B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Отмечается низкий образовательный статус родителей, и как следствие – низкий процент трудоустроенных родителей. Все эти обстоятельства указывают на крайне низкий педагогический потенциал семей. Дети, проживающие в подобных семьях, с детства запечатлели в своей эмоциональной памяти отрицательный жизненный опыт, увидели жизнь с «черного хода». Для формирования личности данного контингента детей необходимо внесение педагогических корректив в условия жизни, быта, содержания и формы воспитательной работы;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4)   стихийное воспитание («уличное», не целенаправленное, чаще безнравственное) детей с ограниченными возможностями здоровья может оказать серьезное негативное воздействие на формирование личности, усугубляя проблемы состояния здоровья, превращая их в «социально-опасную» группу населения.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МСКОУ  и все  ОУ, где есть классы для детей ОВЗ</w:t>
      </w:r>
      <w:proofErr w:type="gramStart"/>
      <w:r w:rsidRPr="00266B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6B8E">
        <w:rPr>
          <w:rFonts w:ascii="Times New Roman" w:hAnsi="Times New Roman" w:cs="Times New Roman"/>
          <w:sz w:val="28"/>
          <w:szCs w:val="28"/>
        </w:rPr>
        <w:t>ставят перед собой задачу коррекции недостатков развития детей с ограниченными возможностями здоровья с учетом их возможностей, реабилитации и социализации их в общество. Мы осуществляем коррекционно-воспитательный образовательный процесс с учетом того, что воспитательная система в коррекционной школе, имеет коррекционную направленность, и оказывает корригирующее влияние на личность воспитанника. Эта задача решается путем проведения системы коррекционных мероприятий, направленных на смягчение недостатков развития детей с ОВЗ, на формирование их личности в социальную адаптацию на основе специальных педагогических приемов.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color w:val="0000A8"/>
          <w:sz w:val="28"/>
          <w:szCs w:val="28"/>
          <w:u w:val="single"/>
        </w:rPr>
      </w:pPr>
      <w:r w:rsidRPr="00266B8E">
        <w:rPr>
          <w:rFonts w:ascii="Times New Roman" w:hAnsi="Times New Roman" w:cs="Times New Roman"/>
          <w:color w:val="0000A8"/>
          <w:sz w:val="28"/>
          <w:szCs w:val="28"/>
          <w:u w:val="single"/>
        </w:rPr>
        <w:lastRenderedPageBreak/>
        <w:t xml:space="preserve">      Основные направления духовно-нравственного развития и воспитания </w:t>
      </w:r>
      <w:proofErr w:type="gramStart"/>
      <w:r w:rsidRPr="00266B8E">
        <w:rPr>
          <w:rFonts w:ascii="Times New Roman" w:hAnsi="Times New Roman" w:cs="Times New Roman"/>
          <w:color w:val="0000A8"/>
          <w:sz w:val="28"/>
          <w:szCs w:val="28"/>
          <w:u w:val="single"/>
        </w:rPr>
        <w:t>обучающихся</w:t>
      </w:r>
      <w:proofErr w:type="gramEnd"/>
      <w:r w:rsidRPr="00266B8E">
        <w:rPr>
          <w:rFonts w:ascii="Times New Roman" w:hAnsi="Times New Roman" w:cs="Times New Roman"/>
          <w:color w:val="0000A8"/>
          <w:sz w:val="28"/>
          <w:szCs w:val="28"/>
          <w:u w:val="single"/>
        </w:rPr>
        <w:t>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color w:val="0000A8"/>
          <w:sz w:val="28"/>
          <w:szCs w:val="28"/>
          <w:u w:val="single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Содержание духовно-нравственного развития и воспитания учащихся разработано на основании базовых национальных ценностей в логике реализации следующих направлений: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Направление 1.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color w:val="8F2D83"/>
          <w:sz w:val="28"/>
          <w:szCs w:val="28"/>
        </w:rPr>
      </w:pPr>
      <w:r w:rsidRPr="00266B8E">
        <w:rPr>
          <w:rFonts w:ascii="Times New Roman" w:hAnsi="Times New Roman" w:cs="Times New Roman"/>
          <w:color w:val="8F2D83"/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B8E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266B8E">
        <w:rPr>
          <w:rFonts w:ascii="Times New Roman" w:hAnsi="Times New Roman" w:cs="Times New Roman"/>
          <w:sz w:val="28"/>
          <w:szCs w:val="28"/>
        </w:rPr>
        <w:t xml:space="preserve">  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Направление 2. </w:t>
      </w:r>
      <w:r w:rsidRPr="00266B8E">
        <w:rPr>
          <w:rFonts w:ascii="Times New Roman" w:hAnsi="Times New Roman" w:cs="Times New Roman"/>
          <w:color w:val="8F2D83"/>
          <w:sz w:val="28"/>
          <w:szCs w:val="28"/>
        </w:rPr>
        <w:t xml:space="preserve">Воспитание ценностного отношения к традиционным российским религиям. </w:t>
      </w:r>
      <w:r w:rsidRPr="00266B8E">
        <w:rPr>
          <w:rFonts w:ascii="Times New Roman" w:hAnsi="Times New Roman" w:cs="Times New Roman"/>
          <w:i/>
          <w:sz w:val="28"/>
          <w:szCs w:val="28"/>
        </w:rPr>
        <w:t xml:space="preserve">Ценности: </w:t>
      </w:r>
      <w:r w:rsidRPr="00266B8E">
        <w:rPr>
          <w:rFonts w:ascii="Times New Roman" w:hAnsi="Times New Roman" w:cs="Times New Roman"/>
          <w:sz w:val="28"/>
          <w:szCs w:val="28"/>
        </w:rPr>
        <w:t xml:space="preserve">толерантность; представление о вере, религиозной жизни человека; ценности религиозного мировоззрения.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color w:val="8F2D83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Направление 3. </w:t>
      </w:r>
      <w:r w:rsidRPr="00266B8E">
        <w:rPr>
          <w:rFonts w:ascii="Times New Roman" w:hAnsi="Times New Roman" w:cs="Times New Roman"/>
          <w:color w:val="8F2D83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 </w:t>
      </w:r>
      <w:r w:rsidRPr="00266B8E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266B8E">
        <w:rPr>
          <w:rFonts w:ascii="Times New Roman" w:hAnsi="Times New Roman" w:cs="Times New Roman"/>
          <w:sz w:val="28"/>
          <w:szCs w:val="28"/>
        </w:rPr>
        <w:t xml:space="preserve"> родная земля; заповедная природа; планета Земля; экологическое сознание.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Направление 4. </w:t>
      </w:r>
      <w:r w:rsidRPr="00266B8E">
        <w:rPr>
          <w:rFonts w:ascii="Times New Roman" w:hAnsi="Times New Roman" w:cs="Times New Roman"/>
          <w:color w:val="8F2D83"/>
          <w:sz w:val="28"/>
          <w:szCs w:val="28"/>
        </w:rPr>
        <w:t>Формирование ценностного отношения к  семье, здоровью и здоровому образу жизни.</w:t>
      </w:r>
      <w:r w:rsidRPr="00266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266B8E">
        <w:rPr>
          <w:rFonts w:ascii="Times New Roman" w:hAnsi="Times New Roman" w:cs="Times New Roman"/>
          <w:sz w:val="28"/>
          <w:szCs w:val="28"/>
        </w:rPr>
        <w:t xml:space="preserve">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Направление 5. </w:t>
      </w:r>
      <w:r w:rsidRPr="00266B8E">
        <w:rPr>
          <w:rFonts w:ascii="Times New Roman" w:hAnsi="Times New Roman" w:cs="Times New Roman"/>
          <w:color w:val="8F2D83"/>
          <w:sz w:val="28"/>
          <w:szCs w:val="28"/>
        </w:rPr>
        <w:t>Воспитание трудолюбия, творческого отношения к учению, труду, жизни.</w:t>
      </w:r>
      <w:r w:rsidRPr="00266B8E">
        <w:rPr>
          <w:rFonts w:ascii="Times New Roman" w:hAnsi="Times New Roman" w:cs="Times New Roman"/>
          <w:sz w:val="28"/>
          <w:szCs w:val="28"/>
        </w:rPr>
        <w:t xml:space="preserve"> </w:t>
      </w:r>
      <w:r w:rsidRPr="00266B8E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266B8E">
        <w:rPr>
          <w:rFonts w:ascii="Times New Roman" w:hAnsi="Times New Roman" w:cs="Times New Roman"/>
          <w:sz w:val="28"/>
          <w:szCs w:val="28"/>
        </w:rPr>
        <w:t xml:space="preserve"> уважение к труду; творчество и созидание; стремление к познанию и истине; целеустремленность и  настойчивость, бережливость.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color w:val="8F2D83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Направление 6. </w:t>
      </w:r>
      <w:r w:rsidRPr="00266B8E">
        <w:rPr>
          <w:rFonts w:ascii="Times New Roman" w:hAnsi="Times New Roman" w:cs="Times New Roman"/>
          <w:color w:val="8F2D83"/>
          <w:sz w:val="28"/>
          <w:szCs w:val="28"/>
        </w:rPr>
        <w:t xml:space="preserve">Воспитание ценностного отношения к </w:t>
      </w:r>
      <w:proofErr w:type="gramStart"/>
      <w:r w:rsidRPr="00266B8E">
        <w:rPr>
          <w:rFonts w:ascii="Times New Roman" w:hAnsi="Times New Roman" w:cs="Times New Roman"/>
          <w:color w:val="8F2D83"/>
          <w:sz w:val="28"/>
          <w:szCs w:val="28"/>
        </w:rPr>
        <w:t>прекрасному</w:t>
      </w:r>
      <w:proofErr w:type="gramEnd"/>
      <w:r w:rsidRPr="00266B8E">
        <w:rPr>
          <w:rFonts w:ascii="Times New Roman" w:hAnsi="Times New Roman" w:cs="Times New Roman"/>
          <w:color w:val="8F2D83"/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 </w:t>
      </w:r>
      <w:r w:rsidRPr="00266B8E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266B8E">
        <w:rPr>
          <w:rFonts w:ascii="Times New Roman" w:hAnsi="Times New Roman" w:cs="Times New Roman"/>
          <w:sz w:val="28"/>
          <w:szCs w:val="28"/>
        </w:rPr>
        <w:t xml:space="preserve"> красота; гармония; духовный мир человека; эстетическое развитие.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Направление 7. </w:t>
      </w:r>
      <w:r w:rsidRPr="00266B8E">
        <w:rPr>
          <w:rFonts w:ascii="Times New Roman" w:hAnsi="Times New Roman" w:cs="Times New Roman"/>
          <w:color w:val="8F2D83"/>
          <w:sz w:val="28"/>
          <w:szCs w:val="28"/>
        </w:rPr>
        <w:t>Воспитание нравственных чувств и этического сознания</w:t>
      </w:r>
      <w:r w:rsidRPr="00266B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266B8E">
        <w:rPr>
          <w:rFonts w:ascii="Times New Roman" w:hAnsi="Times New Roman" w:cs="Times New Roman"/>
          <w:sz w:val="28"/>
          <w:szCs w:val="28"/>
        </w:rPr>
        <w:t xml:space="preserve"> нравственный выбор; жизнь и смысл жизни; справедливость; милосердие; честь; достоинство; свобода совести и вероисповедания; духовной культуре и светской этике.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color w:val="202698"/>
          <w:sz w:val="28"/>
          <w:szCs w:val="28"/>
        </w:rPr>
      </w:pPr>
      <w:r w:rsidRPr="00266B8E">
        <w:rPr>
          <w:rFonts w:ascii="Times New Roman" w:hAnsi="Times New Roman" w:cs="Times New Roman"/>
          <w:color w:val="202698"/>
          <w:sz w:val="28"/>
          <w:szCs w:val="28"/>
        </w:rPr>
        <w:t xml:space="preserve"> 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color w:val="202698"/>
          <w:sz w:val="28"/>
          <w:szCs w:val="28"/>
          <w:u w:val="single"/>
        </w:rPr>
      </w:pPr>
      <w:r w:rsidRPr="00266B8E">
        <w:rPr>
          <w:rFonts w:ascii="Times New Roman" w:hAnsi="Times New Roman" w:cs="Times New Roman"/>
          <w:color w:val="202698"/>
          <w:sz w:val="28"/>
          <w:szCs w:val="28"/>
          <w:u w:val="single"/>
        </w:rPr>
        <w:t>Формы работы с детьми: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Беседы, игры нравственного и духовно-нравственного содержания.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Рукоделие и все виды творческой художественной деятельности детей.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Проведение совместных праздников школы и общественности.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 Использование аудиозаписей и технических средств обучения.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Экскурсии, целевые прогулки (району, в областной центр).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Детская благотворительность Акция «посылка солдату», акция Милосер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6B8E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Pr="00266B8E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Тематические вечера эстетической направленности (живопись, музыка, поэзия).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Организация выставок (совместная деятельность детей и родителей).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Организация совместного переживания событий взрослыми и детьми.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color w:val="202698"/>
          <w:sz w:val="28"/>
          <w:szCs w:val="28"/>
          <w:u w:val="single"/>
        </w:rPr>
      </w:pPr>
      <w:r w:rsidRPr="00266B8E">
        <w:rPr>
          <w:rFonts w:ascii="Times New Roman" w:hAnsi="Times New Roman" w:cs="Times New Roman"/>
          <w:color w:val="202698"/>
          <w:sz w:val="28"/>
          <w:szCs w:val="28"/>
          <w:u w:val="single"/>
        </w:rPr>
        <w:lastRenderedPageBreak/>
        <w:t>Формы работы с родителями: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color w:val="202698"/>
          <w:sz w:val="28"/>
          <w:szCs w:val="28"/>
        </w:rPr>
      </w:pP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Родительские собрания на духовно-нравственные темы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 xml:space="preserve">Лекторий для родителей 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Проведение совместных учебных мероприятий (выставки, конкурсы)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Анкетирование и тестирование  родителей с целью выявления ошибок и коррекции процесса духовно-нравственного воспитания в семье</w:t>
      </w:r>
    </w:p>
    <w:p w:rsidR="00DB7BF7" w:rsidRPr="00266B8E" w:rsidRDefault="00DB7BF7" w:rsidP="00DB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B8E">
        <w:rPr>
          <w:rFonts w:ascii="Times New Roman" w:hAnsi="Times New Roman" w:cs="Times New Roman"/>
          <w:sz w:val="28"/>
          <w:szCs w:val="28"/>
        </w:rPr>
        <w:t>Индивидуальные беседы</w:t>
      </w:r>
    </w:p>
    <w:p w:rsidR="00EB5ABA" w:rsidRDefault="00EB5ABA"/>
    <w:sectPr w:rsidR="00EB5ABA" w:rsidSect="00DB7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BF7"/>
    <w:rsid w:val="002B0F81"/>
    <w:rsid w:val="005C7AD5"/>
    <w:rsid w:val="00C4674E"/>
    <w:rsid w:val="00DB7BF7"/>
    <w:rsid w:val="00EB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B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2</cp:revision>
  <cp:lastPrinted>2013-11-03T15:35:00Z</cp:lastPrinted>
  <dcterms:created xsi:type="dcterms:W3CDTF">2013-11-03T15:31:00Z</dcterms:created>
  <dcterms:modified xsi:type="dcterms:W3CDTF">2013-11-09T13:28:00Z</dcterms:modified>
</cp:coreProperties>
</file>